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31" w:rsidRPr="001A46C6" w:rsidRDefault="00467231" w:rsidP="00322829">
      <w:pPr>
        <w:pStyle w:val="PlainText"/>
        <w:jc w:val="both"/>
        <w:rPr>
          <w:rFonts w:asciiTheme="minorHAnsi" w:hAnsiTheme="minorHAnsi"/>
          <w:b/>
          <w:bCs/>
          <w:sz w:val="24"/>
          <w:szCs w:val="24"/>
        </w:rPr>
      </w:pPr>
      <w:r w:rsidRPr="001A46C6">
        <w:rPr>
          <w:rFonts w:asciiTheme="minorHAnsi" w:hAnsiTheme="minorHAnsi"/>
          <w:b/>
          <w:bCs/>
          <w:sz w:val="24"/>
          <w:szCs w:val="24"/>
        </w:rPr>
        <w:t>Uputa za pripremu izvješća</w:t>
      </w:r>
      <w:r w:rsidR="00824DA8" w:rsidRPr="001A46C6">
        <w:rPr>
          <w:rFonts w:asciiTheme="minorHAnsi" w:hAnsiTheme="minorHAnsi"/>
          <w:b/>
          <w:bCs/>
          <w:sz w:val="24"/>
          <w:szCs w:val="24"/>
        </w:rPr>
        <w:t xml:space="preserve"> o napretku</w:t>
      </w:r>
    </w:p>
    <w:p w:rsidR="00467231" w:rsidRDefault="00467231" w:rsidP="001A46C6">
      <w:pPr>
        <w:pStyle w:val="PlainText"/>
        <w:ind w:firstLine="284"/>
        <w:jc w:val="both"/>
        <w:rPr>
          <w:rFonts w:asciiTheme="minorHAnsi" w:hAnsiTheme="minorHAnsi"/>
          <w:sz w:val="24"/>
          <w:szCs w:val="24"/>
        </w:rPr>
      </w:pPr>
    </w:p>
    <w:p w:rsidR="00322829" w:rsidRPr="00322829" w:rsidRDefault="00322829" w:rsidP="00322829">
      <w:pPr>
        <w:ind w:firstLine="142"/>
        <w:jc w:val="both"/>
      </w:pPr>
      <w:r w:rsidRPr="00322829">
        <w:t xml:space="preserve">Izvješća studenata </w:t>
      </w:r>
      <w:r w:rsidRPr="00322829">
        <w:rPr>
          <w:rFonts w:ascii="Calibri" w:hAnsi="Calibri"/>
        </w:rPr>
        <w:t xml:space="preserve">(engl. Progress </w:t>
      </w:r>
      <w:proofErr w:type="spellStart"/>
      <w:r w:rsidRPr="00322829">
        <w:rPr>
          <w:rFonts w:ascii="Calibri" w:hAnsi="Calibri"/>
        </w:rPr>
        <w:t>Reports</w:t>
      </w:r>
      <w:proofErr w:type="spellEnd"/>
      <w:r w:rsidRPr="00322829">
        <w:rPr>
          <w:rFonts w:ascii="Calibri" w:hAnsi="Calibri"/>
        </w:rPr>
        <w:t xml:space="preserve">) </w:t>
      </w:r>
      <w:r w:rsidRPr="00322829">
        <w:t xml:space="preserve">najvažniji su dio praćenja napretka studenata i </w:t>
      </w:r>
      <w:r w:rsidRPr="00322829">
        <w:rPr>
          <w:rFonts w:ascii="Calibri" w:hAnsi="Calibri"/>
        </w:rPr>
        <w:t xml:space="preserve">uobičajeni su način rada na poslijediplomskim studijima kojima se potiče izrada što boljih disertacija. Izvješća pomažu da </w:t>
      </w:r>
      <w:r w:rsidRPr="00322829">
        <w:t xml:space="preserve">se </w:t>
      </w:r>
      <w:r w:rsidRPr="00322829">
        <w:rPr>
          <w:rFonts w:ascii="Calibri" w:hAnsi="Calibri"/>
        </w:rPr>
        <w:t>na vrijeme isprav</w:t>
      </w:r>
      <w:r w:rsidRPr="00322829">
        <w:t>e</w:t>
      </w:r>
      <w:r w:rsidRPr="00322829">
        <w:rPr>
          <w:rFonts w:ascii="Calibri" w:hAnsi="Calibri"/>
        </w:rPr>
        <w:t xml:space="preserve"> greške koje u budućnosti mogu </w:t>
      </w:r>
      <w:r w:rsidRPr="00322829">
        <w:t xml:space="preserve">rezultirati </w:t>
      </w:r>
      <w:r w:rsidRPr="00322829">
        <w:rPr>
          <w:rFonts w:ascii="Calibri" w:hAnsi="Calibri"/>
        </w:rPr>
        <w:t>negativn</w:t>
      </w:r>
      <w:r w:rsidRPr="00322829">
        <w:t>im</w:t>
      </w:r>
      <w:r w:rsidRPr="00322829">
        <w:rPr>
          <w:rFonts w:ascii="Calibri" w:hAnsi="Calibri"/>
        </w:rPr>
        <w:t xml:space="preserve"> recenzij</w:t>
      </w:r>
      <w:r w:rsidRPr="00322829">
        <w:t>ama</w:t>
      </w:r>
      <w:r w:rsidRPr="00322829">
        <w:rPr>
          <w:rFonts w:ascii="Calibri" w:hAnsi="Calibri"/>
        </w:rPr>
        <w:t xml:space="preserve"> u časopisu. Osim što pomažu u pripremi kvalitetnog plana istraživanja, izvješća pripremaju i uvježbavaju </w:t>
      </w:r>
      <w:r w:rsidRPr="00322829">
        <w:t xml:space="preserve">polaznike </w:t>
      </w:r>
      <w:r w:rsidRPr="00322829">
        <w:rPr>
          <w:rFonts w:ascii="Calibri" w:hAnsi="Calibri"/>
        </w:rPr>
        <w:t>za ponekad stresne prezentacije pred službenim povjerenstvima za ocjenu teme ili doktorata.</w:t>
      </w:r>
    </w:p>
    <w:p w:rsidR="00322829" w:rsidRPr="00322829" w:rsidRDefault="00322829" w:rsidP="00322829">
      <w:pPr>
        <w:ind w:firstLine="142"/>
        <w:jc w:val="both"/>
      </w:pPr>
      <w:r w:rsidRPr="00322829">
        <w:rPr>
          <w:rFonts w:ascii="Calibri" w:hAnsi="Calibri"/>
        </w:rPr>
        <w:t xml:space="preserve">Na studiju TRIBE </w:t>
      </w:r>
      <w:r w:rsidRPr="00322829">
        <w:rPr>
          <w:rFonts w:ascii="Calibri" w:hAnsi="Calibri"/>
          <w:b/>
        </w:rPr>
        <w:t>dvaput godišnje, tijekom siječnja i srpnja</w:t>
      </w:r>
      <w:r w:rsidRPr="00322829">
        <w:rPr>
          <w:rFonts w:ascii="Calibri" w:hAnsi="Calibri"/>
        </w:rPr>
        <w:t xml:space="preserve"> studenti trebaju pred voditeljima studija, svojim kolegama i mentorima predstaviti svoj napredak u izradi doktorske disertacije i objavi radova. </w:t>
      </w:r>
      <w:r w:rsidRPr="00322829">
        <w:rPr>
          <w:b/>
        </w:rPr>
        <w:t>Prisustvovanje izvješćima tijekom siječnja i srpnja je obvezno</w:t>
      </w:r>
      <w:r w:rsidR="009F1E58">
        <w:rPr>
          <w:b/>
        </w:rPr>
        <w:t>,</w:t>
      </w:r>
      <w:r w:rsidRPr="00322829">
        <w:t xml:space="preserve"> a termin izvješća se usklađuje s polaznicima kako bi se izbjegli problemi oko izostanka. Izvješća se mogu organizirati istodobno za polaznike različitih godina.</w:t>
      </w:r>
    </w:p>
    <w:p w:rsidR="00322829" w:rsidRPr="00322829" w:rsidRDefault="00322829" w:rsidP="00322829">
      <w:pPr>
        <w:ind w:firstLine="142"/>
        <w:jc w:val="both"/>
      </w:pPr>
      <w:r w:rsidRPr="00322829">
        <w:t>Rezultat izvješća je ocjena koja može iznositi od 1 do 5. Ocjenu sačinjavaju tri elementa a) napredak u izradi istraživanja, b) kvaliteta prezentacije i c) znanstvena aspekt. Ocjene postignute na izvješćima se upisuju u indeks (dvije ocjene godišnje)</w:t>
      </w:r>
      <w:r>
        <w:t xml:space="preserve"> i za </w:t>
      </w:r>
      <w:r w:rsidRPr="00322829">
        <w:rPr>
          <w:rFonts w:ascii="Calibri" w:hAnsi="Calibri"/>
        </w:rPr>
        <w:t xml:space="preserve">njih se dobivaju pripadajući ECTS bodovi prema Planu i </w:t>
      </w:r>
      <w:bookmarkStart w:id="0" w:name="_GoBack"/>
      <w:bookmarkEnd w:id="0"/>
      <w:r w:rsidRPr="00322829">
        <w:rPr>
          <w:rFonts w:ascii="Calibri" w:hAnsi="Calibri"/>
        </w:rPr>
        <w:t>programu studija</w:t>
      </w:r>
      <w:r w:rsidRPr="00322829">
        <w:t xml:space="preserve"> (</w:t>
      </w:r>
      <w:r w:rsidR="00AA306A">
        <w:t>dva</w:t>
      </w:r>
      <w:r w:rsidRPr="00322829">
        <w:t xml:space="preserve"> godišnja izv</w:t>
      </w:r>
      <w:r w:rsidR="00AA306A">
        <w:t xml:space="preserve">ješća o napretku pristupnika - </w:t>
      </w:r>
      <w:r w:rsidRPr="00322829">
        <w:t xml:space="preserve"> ukupno 1</w:t>
      </w:r>
      <w:r w:rsidR="00AA306A">
        <w:t>0</w:t>
      </w:r>
      <w:r w:rsidRPr="00322829">
        <w:t xml:space="preserve"> ECTS bodova).</w:t>
      </w:r>
      <w:r w:rsidRPr="00322829">
        <w:rPr>
          <w:rFonts w:ascii="Calibri" w:hAnsi="Calibri"/>
        </w:rPr>
        <w:t xml:space="preserve"> Jezik izvješća </w:t>
      </w:r>
      <w:r w:rsidR="00BA17BC">
        <w:rPr>
          <w:rFonts w:ascii="Calibri" w:hAnsi="Calibri"/>
        </w:rPr>
        <w:t>je engleski.</w:t>
      </w:r>
    </w:p>
    <w:p w:rsidR="00322829" w:rsidRPr="00322829" w:rsidRDefault="00322829" w:rsidP="00322829">
      <w:pPr>
        <w:ind w:firstLine="142"/>
        <w:jc w:val="both"/>
      </w:pPr>
      <w:r w:rsidRPr="00322829">
        <w:t xml:space="preserve">Za studente koji su u predviđenim terminima bili opravdano spriječeni ili koji su dobili negativnu ocjenu organizirat će se ponovno izvješće. Ta izvješća nisu obvezna za ostale polaznike i smatraju se ispitnim rokovima pa tako na svako izvješće polaznik može pristupiti najviše četiri puta. Raspored izvješća bi sukladno tome bio sljedeći: </w:t>
      </w:r>
    </w:p>
    <w:p w:rsidR="00322829" w:rsidRPr="00C05F9E" w:rsidRDefault="00322829" w:rsidP="003228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44"/>
        <w:gridCol w:w="1745"/>
        <w:gridCol w:w="1745"/>
        <w:gridCol w:w="1745"/>
      </w:tblGrid>
      <w:tr w:rsidR="00322829" w:rsidRPr="00C05F9E" w:rsidTr="00DC34E2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2829" w:rsidRPr="00C05F9E" w:rsidRDefault="00322829" w:rsidP="00DC34E2">
            <w:pPr>
              <w:widowControl w:val="0"/>
              <w:rPr>
                <w:sz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22829" w:rsidRPr="00C05F9E" w:rsidRDefault="00322829" w:rsidP="00DC34E2">
            <w:pPr>
              <w:widowControl w:val="0"/>
              <w:ind w:left="34"/>
              <w:jc w:val="center"/>
              <w:rPr>
                <w:b/>
                <w:sz w:val="20"/>
              </w:rPr>
            </w:pPr>
            <w:r w:rsidRPr="00C05F9E">
              <w:rPr>
                <w:b/>
                <w:sz w:val="20"/>
              </w:rPr>
              <w:t>1. rok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22829" w:rsidRPr="009C616C" w:rsidRDefault="00322829" w:rsidP="00DC34E2">
            <w:pPr>
              <w:widowControl w:val="0"/>
              <w:ind w:left="34"/>
              <w:jc w:val="center"/>
              <w:rPr>
                <w:b/>
                <w:i/>
                <w:color w:val="808080" w:themeColor="background1" w:themeShade="80"/>
                <w:sz w:val="20"/>
              </w:rPr>
            </w:pPr>
            <w:r w:rsidRPr="009C616C">
              <w:rPr>
                <w:b/>
                <w:i/>
                <w:color w:val="808080" w:themeColor="background1" w:themeShade="80"/>
                <w:sz w:val="20"/>
              </w:rPr>
              <w:t>2. rok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22829" w:rsidRPr="009C616C" w:rsidRDefault="00322829" w:rsidP="00DC34E2">
            <w:pPr>
              <w:widowControl w:val="0"/>
              <w:ind w:left="34"/>
              <w:jc w:val="center"/>
              <w:rPr>
                <w:b/>
                <w:i/>
                <w:color w:val="808080" w:themeColor="background1" w:themeShade="80"/>
                <w:sz w:val="20"/>
              </w:rPr>
            </w:pPr>
            <w:r w:rsidRPr="009C616C">
              <w:rPr>
                <w:b/>
                <w:i/>
                <w:color w:val="808080" w:themeColor="background1" w:themeShade="80"/>
                <w:sz w:val="20"/>
              </w:rPr>
              <w:t>3. rok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829" w:rsidRPr="009C616C" w:rsidRDefault="00322829" w:rsidP="00DC34E2">
            <w:pPr>
              <w:widowControl w:val="0"/>
              <w:ind w:left="34"/>
              <w:jc w:val="center"/>
              <w:rPr>
                <w:b/>
                <w:i/>
                <w:color w:val="808080" w:themeColor="background1" w:themeShade="80"/>
                <w:sz w:val="20"/>
              </w:rPr>
            </w:pPr>
            <w:r w:rsidRPr="009C616C">
              <w:rPr>
                <w:b/>
                <w:i/>
                <w:color w:val="808080" w:themeColor="background1" w:themeShade="80"/>
                <w:sz w:val="20"/>
              </w:rPr>
              <w:t>4. rok</w:t>
            </w:r>
          </w:p>
        </w:tc>
      </w:tr>
      <w:tr w:rsidR="00322829" w:rsidRPr="00C05F9E" w:rsidTr="00DC34E2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2829" w:rsidRPr="00C05F9E" w:rsidRDefault="00322829" w:rsidP="00DC34E2">
            <w:pPr>
              <w:widowControl w:val="0"/>
              <w:rPr>
                <w:sz w:val="20"/>
              </w:rPr>
            </w:pPr>
            <w:r w:rsidRPr="00C05F9E">
              <w:rPr>
                <w:sz w:val="20"/>
              </w:rPr>
              <w:t>Prvo izvješće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22829" w:rsidRPr="00C05F9E" w:rsidRDefault="00322829" w:rsidP="00DC34E2">
            <w:pPr>
              <w:widowControl w:val="0"/>
              <w:ind w:left="34"/>
              <w:jc w:val="center"/>
              <w:rPr>
                <w:sz w:val="20"/>
              </w:rPr>
            </w:pPr>
            <w:r w:rsidRPr="00C05F9E">
              <w:rPr>
                <w:sz w:val="20"/>
              </w:rPr>
              <w:t>kraj siječnja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22829" w:rsidRPr="009C616C" w:rsidRDefault="00322829" w:rsidP="00DC34E2">
            <w:pPr>
              <w:widowControl w:val="0"/>
              <w:ind w:left="34"/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9C616C">
              <w:rPr>
                <w:i/>
                <w:color w:val="808080" w:themeColor="background1" w:themeShade="80"/>
                <w:sz w:val="20"/>
              </w:rPr>
              <w:t>veljača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22829" w:rsidRPr="009C616C" w:rsidRDefault="00322829" w:rsidP="00DC34E2">
            <w:pPr>
              <w:widowControl w:val="0"/>
              <w:ind w:left="34"/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9C616C">
              <w:rPr>
                <w:i/>
                <w:color w:val="808080" w:themeColor="background1" w:themeShade="80"/>
                <w:sz w:val="20"/>
              </w:rPr>
              <w:t>ožujak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2829" w:rsidRPr="009C616C" w:rsidRDefault="00322829" w:rsidP="00DC34E2">
            <w:pPr>
              <w:widowControl w:val="0"/>
              <w:ind w:left="34"/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9C616C">
              <w:rPr>
                <w:i/>
                <w:color w:val="808080" w:themeColor="background1" w:themeShade="80"/>
                <w:sz w:val="20"/>
              </w:rPr>
              <w:t>travanj</w:t>
            </w:r>
          </w:p>
        </w:tc>
      </w:tr>
      <w:tr w:rsidR="00322829" w:rsidRPr="00C05F9E" w:rsidTr="00DC34E2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2829" w:rsidRPr="00C05F9E" w:rsidRDefault="00322829" w:rsidP="00DC34E2">
            <w:pPr>
              <w:widowControl w:val="0"/>
              <w:rPr>
                <w:sz w:val="20"/>
              </w:rPr>
            </w:pPr>
            <w:r w:rsidRPr="00C05F9E">
              <w:rPr>
                <w:sz w:val="20"/>
              </w:rPr>
              <w:t>Drugo izvješće</w:t>
            </w: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auto"/>
          </w:tcPr>
          <w:p w:rsidR="00322829" w:rsidRPr="00C05F9E" w:rsidRDefault="00322829" w:rsidP="00DC34E2">
            <w:pPr>
              <w:widowControl w:val="0"/>
              <w:ind w:left="34"/>
              <w:jc w:val="center"/>
              <w:rPr>
                <w:sz w:val="20"/>
              </w:rPr>
            </w:pPr>
            <w:r w:rsidRPr="00C05F9E">
              <w:rPr>
                <w:sz w:val="20"/>
              </w:rPr>
              <w:t>početak srpnja</w:t>
            </w:r>
          </w:p>
        </w:tc>
        <w:tc>
          <w:tcPr>
            <w:tcW w:w="1745" w:type="dxa"/>
            <w:tcBorders>
              <w:bottom w:val="single" w:sz="12" w:space="0" w:color="auto"/>
            </w:tcBorders>
            <w:shd w:val="clear" w:color="auto" w:fill="auto"/>
          </w:tcPr>
          <w:p w:rsidR="00322829" w:rsidRPr="009C616C" w:rsidRDefault="00322829" w:rsidP="00DC34E2">
            <w:pPr>
              <w:widowControl w:val="0"/>
              <w:ind w:left="34"/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9C616C">
              <w:rPr>
                <w:i/>
                <w:color w:val="808080" w:themeColor="background1" w:themeShade="80"/>
                <w:sz w:val="20"/>
              </w:rPr>
              <w:t>kraj srpnja</w:t>
            </w:r>
          </w:p>
        </w:tc>
        <w:tc>
          <w:tcPr>
            <w:tcW w:w="1745" w:type="dxa"/>
            <w:tcBorders>
              <w:bottom w:val="single" w:sz="12" w:space="0" w:color="auto"/>
            </w:tcBorders>
            <w:shd w:val="clear" w:color="auto" w:fill="auto"/>
          </w:tcPr>
          <w:p w:rsidR="00322829" w:rsidRPr="009C616C" w:rsidRDefault="00322829" w:rsidP="00DC34E2">
            <w:pPr>
              <w:widowControl w:val="0"/>
              <w:ind w:left="34"/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9C616C">
              <w:rPr>
                <w:i/>
                <w:color w:val="808080" w:themeColor="background1" w:themeShade="80"/>
                <w:sz w:val="20"/>
              </w:rPr>
              <w:t>kolovoz</w:t>
            </w:r>
          </w:p>
        </w:tc>
        <w:tc>
          <w:tcPr>
            <w:tcW w:w="17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829" w:rsidRPr="009C616C" w:rsidRDefault="00322829" w:rsidP="00DC34E2">
            <w:pPr>
              <w:widowControl w:val="0"/>
              <w:ind w:left="34"/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9C616C">
              <w:rPr>
                <w:i/>
                <w:color w:val="808080" w:themeColor="background1" w:themeShade="80"/>
                <w:sz w:val="20"/>
              </w:rPr>
              <w:t>rujan</w:t>
            </w:r>
          </w:p>
        </w:tc>
      </w:tr>
    </w:tbl>
    <w:p w:rsidR="00322829" w:rsidRPr="00C05F9E" w:rsidRDefault="00322829" w:rsidP="00322829"/>
    <w:p w:rsidR="00D413A3" w:rsidRPr="00D62FBF" w:rsidRDefault="00322829" w:rsidP="00D413A3">
      <w:pPr>
        <w:pStyle w:val="PlainText"/>
        <w:ind w:firstLine="142"/>
        <w:jc w:val="both"/>
        <w:rPr>
          <w:rFonts w:asciiTheme="minorHAnsi" w:hAnsiTheme="minorHAnsi"/>
          <w:sz w:val="22"/>
          <w:szCs w:val="22"/>
        </w:rPr>
      </w:pPr>
      <w:r w:rsidRPr="00D62FBF">
        <w:rPr>
          <w:rFonts w:asciiTheme="minorHAnsi" w:hAnsiTheme="minorHAnsi"/>
          <w:sz w:val="22"/>
          <w:szCs w:val="22"/>
        </w:rPr>
        <w:t xml:space="preserve">Izvješće o napretku sastoji se od </w:t>
      </w:r>
      <w:r w:rsidRPr="00D62FBF">
        <w:rPr>
          <w:rFonts w:asciiTheme="minorHAnsi" w:hAnsiTheme="minorHAnsi"/>
          <w:b/>
          <w:bCs/>
          <w:sz w:val="22"/>
          <w:szCs w:val="22"/>
        </w:rPr>
        <w:t>dva dijela</w:t>
      </w:r>
      <w:r w:rsidRPr="00D62FBF">
        <w:rPr>
          <w:rFonts w:asciiTheme="minorHAnsi" w:hAnsiTheme="minorHAnsi"/>
          <w:sz w:val="22"/>
          <w:szCs w:val="22"/>
        </w:rPr>
        <w:t xml:space="preserve">. </w:t>
      </w:r>
    </w:p>
    <w:p w:rsidR="00322829" w:rsidRPr="00D62FBF" w:rsidRDefault="00322829" w:rsidP="00D413A3">
      <w:pPr>
        <w:pStyle w:val="PlainText"/>
        <w:ind w:firstLine="142"/>
        <w:jc w:val="both"/>
        <w:rPr>
          <w:rFonts w:asciiTheme="minorHAnsi" w:hAnsiTheme="minorHAnsi"/>
          <w:sz w:val="22"/>
          <w:szCs w:val="22"/>
        </w:rPr>
      </w:pPr>
      <w:r w:rsidRPr="00D62FBF">
        <w:rPr>
          <w:rFonts w:asciiTheme="minorHAnsi" w:hAnsiTheme="minorHAnsi"/>
          <w:b/>
          <w:sz w:val="22"/>
          <w:szCs w:val="22"/>
        </w:rPr>
        <w:t>Prvi dio</w:t>
      </w:r>
      <w:r w:rsidRPr="00D62FBF">
        <w:rPr>
          <w:rFonts w:asciiTheme="minorHAnsi" w:hAnsiTheme="minorHAnsi"/>
          <w:sz w:val="22"/>
          <w:szCs w:val="22"/>
        </w:rPr>
        <w:t xml:space="preserve"> se odnosi na </w:t>
      </w:r>
      <w:r w:rsidR="00463D68">
        <w:rPr>
          <w:rFonts w:asciiTheme="minorHAnsi" w:hAnsiTheme="minorHAnsi"/>
          <w:sz w:val="22"/>
          <w:szCs w:val="22"/>
        </w:rPr>
        <w:t xml:space="preserve">pisano izvješće koje sadrži </w:t>
      </w:r>
      <w:r w:rsidRPr="00D62FBF">
        <w:rPr>
          <w:rFonts w:asciiTheme="minorHAnsi" w:hAnsiTheme="minorHAnsi"/>
          <w:sz w:val="22"/>
          <w:szCs w:val="22"/>
        </w:rPr>
        <w:t>plan istraživanja</w:t>
      </w:r>
      <w:r w:rsidR="00463D68">
        <w:rPr>
          <w:rFonts w:asciiTheme="minorHAnsi" w:hAnsiTheme="minorHAnsi"/>
          <w:sz w:val="22"/>
          <w:szCs w:val="22"/>
        </w:rPr>
        <w:t>,</w:t>
      </w:r>
      <w:r w:rsidRPr="00D62FBF">
        <w:rPr>
          <w:rFonts w:asciiTheme="minorHAnsi" w:hAnsiTheme="minorHAnsi"/>
          <w:sz w:val="22"/>
          <w:szCs w:val="22"/>
        </w:rPr>
        <w:t xml:space="preserve"> </w:t>
      </w:r>
      <w:r w:rsidR="00463D68" w:rsidRPr="00D62FBF">
        <w:rPr>
          <w:rFonts w:asciiTheme="minorHAnsi" w:hAnsiTheme="minorHAnsi"/>
          <w:sz w:val="22"/>
          <w:szCs w:val="22"/>
        </w:rPr>
        <w:t xml:space="preserve">izvješće o obavljenim aktivnostima, postignute rezultate i planirane aktivnosti za naredno razdoblje prikazane </w:t>
      </w:r>
      <w:proofErr w:type="spellStart"/>
      <w:r w:rsidR="00463D68" w:rsidRPr="00D62FBF">
        <w:rPr>
          <w:rFonts w:asciiTheme="minorHAnsi" w:hAnsiTheme="minorHAnsi"/>
          <w:sz w:val="22"/>
          <w:szCs w:val="22"/>
        </w:rPr>
        <w:t>uvremenjenim</w:t>
      </w:r>
      <w:proofErr w:type="spellEnd"/>
      <w:r w:rsidR="00463D68" w:rsidRPr="00D62FBF">
        <w:rPr>
          <w:rFonts w:asciiTheme="minorHAnsi" w:hAnsiTheme="minorHAnsi"/>
          <w:sz w:val="22"/>
          <w:szCs w:val="22"/>
        </w:rPr>
        <w:t xml:space="preserve"> hodogramom.</w:t>
      </w:r>
      <w:r w:rsidR="00463D68">
        <w:rPr>
          <w:rFonts w:asciiTheme="minorHAnsi" w:hAnsiTheme="minorHAnsi"/>
          <w:sz w:val="22"/>
          <w:szCs w:val="22"/>
        </w:rPr>
        <w:t xml:space="preserve"> Pismeni dio izvješća dostavlja se </w:t>
      </w:r>
      <w:r w:rsidR="00463D68" w:rsidRPr="00D62FBF">
        <w:rPr>
          <w:rFonts w:asciiTheme="minorHAnsi" w:hAnsiTheme="minorHAnsi"/>
          <w:b/>
          <w:sz w:val="22"/>
          <w:szCs w:val="22"/>
        </w:rPr>
        <w:t>sedam dana prije termina izvješća</w:t>
      </w:r>
      <w:r w:rsidR="00463D68">
        <w:rPr>
          <w:rFonts w:asciiTheme="minorHAnsi" w:hAnsiTheme="minorHAnsi"/>
          <w:sz w:val="22"/>
          <w:szCs w:val="22"/>
        </w:rPr>
        <w:t xml:space="preserve"> na propisanom obrascu </w:t>
      </w:r>
      <w:r w:rsidRPr="00D62FBF">
        <w:rPr>
          <w:rFonts w:asciiTheme="minorHAnsi" w:hAnsiTheme="minorHAnsi"/>
          <w:sz w:val="22"/>
          <w:szCs w:val="22"/>
        </w:rPr>
        <w:t>(</w:t>
      </w:r>
      <w:hyperlink r:id="rId4" w:history="1">
        <w:r w:rsidRPr="00D62FBF">
          <w:rPr>
            <w:rStyle w:val="Hyperlink"/>
            <w:rFonts w:asciiTheme="minorHAnsi" w:hAnsiTheme="minorHAnsi"/>
            <w:sz w:val="22"/>
            <w:szCs w:val="22"/>
          </w:rPr>
          <w:t>obrazac</w:t>
        </w:r>
      </w:hyperlink>
      <w:r w:rsidRPr="00D62FBF">
        <w:rPr>
          <w:rFonts w:asciiTheme="minorHAnsi" w:hAnsiTheme="minorHAnsi"/>
          <w:sz w:val="22"/>
          <w:szCs w:val="22"/>
        </w:rPr>
        <w:t>)</w:t>
      </w:r>
      <w:r w:rsidR="00463D68">
        <w:rPr>
          <w:rFonts w:asciiTheme="minorHAnsi" w:hAnsiTheme="minorHAnsi"/>
          <w:sz w:val="22"/>
          <w:szCs w:val="22"/>
        </w:rPr>
        <w:t>.</w:t>
      </w:r>
      <w:r w:rsidRPr="00D62FBF">
        <w:rPr>
          <w:rFonts w:asciiTheme="minorHAnsi" w:hAnsiTheme="minorHAnsi"/>
          <w:sz w:val="22"/>
          <w:szCs w:val="22"/>
        </w:rPr>
        <w:t xml:space="preserve"> </w:t>
      </w:r>
    </w:p>
    <w:p w:rsidR="00322829" w:rsidRPr="00D62FBF" w:rsidRDefault="00322829" w:rsidP="00D413A3">
      <w:pPr>
        <w:pStyle w:val="PlainText"/>
        <w:ind w:firstLine="284"/>
        <w:jc w:val="both"/>
        <w:rPr>
          <w:rFonts w:asciiTheme="minorHAnsi" w:hAnsiTheme="minorHAnsi"/>
          <w:sz w:val="22"/>
          <w:szCs w:val="22"/>
        </w:rPr>
      </w:pPr>
      <w:r w:rsidRPr="00D62FBF">
        <w:rPr>
          <w:rFonts w:asciiTheme="minorHAnsi" w:hAnsiTheme="minorHAnsi"/>
          <w:sz w:val="22"/>
          <w:szCs w:val="22"/>
        </w:rPr>
        <w:t>U svim narednim izvješćima prilagođavati ćete svoj originalni plan istraživanja kako bi trajno imali jasan plan rada.</w:t>
      </w:r>
      <w:r w:rsidR="003B0A8C">
        <w:rPr>
          <w:rFonts w:asciiTheme="minorHAnsi" w:hAnsiTheme="minorHAnsi"/>
          <w:sz w:val="22"/>
          <w:szCs w:val="22"/>
        </w:rPr>
        <w:t xml:space="preserve"> Stare verzije pohranjujete u vašu arhivu a nove imenujete novim datumom.</w:t>
      </w:r>
      <w:r w:rsidRPr="00D62FBF">
        <w:rPr>
          <w:rFonts w:asciiTheme="minorHAnsi" w:hAnsiTheme="minorHAnsi"/>
          <w:sz w:val="22"/>
          <w:szCs w:val="22"/>
        </w:rPr>
        <w:t xml:space="preserve"> </w:t>
      </w:r>
      <w:r w:rsidR="00D413A3" w:rsidRPr="00D62FBF">
        <w:rPr>
          <w:rFonts w:asciiTheme="minorHAnsi" w:hAnsiTheme="minorHAnsi"/>
          <w:sz w:val="22"/>
          <w:szCs w:val="22"/>
        </w:rPr>
        <w:t xml:space="preserve">Tako ćete imati povijest promjena sve do trenutka kad priredite konačnu verziju koju ćete poslati Povjerenstvu za doktorate. U izradi popisa literature potrebno je koristiti program </w:t>
      </w:r>
      <w:proofErr w:type="spellStart"/>
      <w:r w:rsidR="00D413A3" w:rsidRPr="00D62FBF">
        <w:rPr>
          <w:rFonts w:asciiTheme="minorHAnsi" w:hAnsiTheme="minorHAnsi"/>
          <w:sz w:val="22"/>
          <w:szCs w:val="22"/>
        </w:rPr>
        <w:t>EndNote</w:t>
      </w:r>
      <w:proofErr w:type="spellEnd"/>
      <w:r w:rsidR="00105900">
        <w:rPr>
          <w:rFonts w:asciiTheme="minorHAnsi" w:hAnsiTheme="minorHAnsi"/>
          <w:sz w:val="22"/>
          <w:szCs w:val="22"/>
        </w:rPr>
        <w:t xml:space="preserve"> ili neki drugi program za upravljanje referencama</w:t>
      </w:r>
      <w:r w:rsidR="00D413A3" w:rsidRPr="00D62FBF">
        <w:rPr>
          <w:rFonts w:asciiTheme="minorHAnsi" w:hAnsiTheme="minorHAnsi"/>
          <w:sz w:val="22"/>
          <w:szCs w:val="22"/>
        </w:rPr>
        <w:t xml:space="preserve">. </w:t>
      </w:r>
      <w:r w:rsidRPr="00D62FBF">
        <w:rPr>
          <w:rFonts w:asciiTheme="minorHAnsi" w:hAnsiTheme="minorHAnsi"/>
          <w:sz w:val="22"/>
          <w:szCs w:val="22"/>
        </w:rPr>
        <w:t xml:space="preserve">Kako bi sebi i nama olakšali snalaženje s dokumentima koje nam šaljete molim vas da ih imenujete na sljedeći način: </w:t>
      </w:r>
    </w:p>
    <w:p w:rsidR="00322829" w:rsidRPr="00D62FBF" w:rsidRDefault="00322829" w:rsidP="00D413A3">
      <w:pPr>
        <w:pStyle w:val="PlainText"/>
        <w:ind w:firstLine="142"/>
        <w:jc w:val="both"/>
        <w:rPr>
          <w:rFonts w:asciiTheme="minorHAnsi" w:hAnsiTheme="minorHAnsi"/>
          <w:sz w:val="22"/>
          <w:szCs w:val="22"/>
        </w:rPr>
      </w:pPr>
      <w:r w:rsidRPr="00D62FBF">
        <w:rPr>
          <w:rFonts w:asciiTheme="minorHAnsi" w:hAnsiTheme="minorHAnsi"/>
          <w:sz w:val="22"/>
          <w:szCs w:val="22"/>
        </w:rPr>
        <w:t>Prezime_</w:t>
      </w:r>
      <w:r w:rsidR="00463D68">
        <w:rPr>
          <w:rFonts w:asciiTheme="minorHAnsi" w:hAnsiTheme="minorHAnsi"/>
          <w:sz w:val="22"/>
          <w:szCs w:val="22"/>
        </w:rPr>
        <w:t>ResearchPlan</w:t>
      </w:r>
      <w:r w:rsidR="003B0A8C">
        <w:rPr>
          <w:rFonts w:asciiTheme="minorHAnsi" w:hAnsiTheme="minorHAnsi"/>
          <w:sz w:val="22"/>
          <w:szCs w:val="22"/>
        </w:rPr>
        <w:t>Form</w:t>
      </w:r>
      <w:r w:rsidR="00463D68">
        <w:rPr>
          <w:rFonts w:asciiTheme="minorHAnsi" w:hAnsiTheme="minorHAnsi"/>
          <w:sz w:val="22"/>
          <w:szCs w:val="22"/>
        </w:rPr>
        <w:t>_</w:t>
      </w:r>
      <w:r w:rsidR="003B0A8C">
        <w:rPr>
          <w:rFonts w:asciiTheme="minorHAnsi" w:hAnsiTheme="minorHAnsi"/>
          <w:sz w:val="22"/>
          <w:szCs w:val="22"/>
        </w:rPr>
        <w:t>Ver</w:t>
      </w:r>
      <w:r w:rsidR="003B0A8C" w:rsidRPr="003B0A8C">
        <w:rPr>
          <w:rFonts w:asciiTheme="minorHAnsi" w:hAnsiTheme="minorHAnsi"/>
          <w:color w:val="FF0000"/>
          <w:sz w:val="22"/>
          <w:szCs w:val="22"/>
        </w:rPr>
        <w:t>x</w:t>
      </w:r>
      <w:r w:rsidR="003B0A8C">
        <w:rPr>
          <w:rFonts w:asciiTheme="minorHAnsi" w:hAnsiTheme="minorHAnsi"/>
          <w:sz w:val="22"/>
          <w:szCs w:val="22"/>
        </w:rPr>
        <w:t>_</w:t>
      </w:r>
      <w:r w:rsidR="003B0A8C">
        <w:rPr>
          <w:rFonts w:asciiTheme="minorHAnsi" w:hAnsiTheme="minorHAnsi"/>
          <w:color w:val="FF0000"/>
          <w:sz w:val="22"/>
          <w:szCs w:val="22"/>
        </w:rPr>
        <w:t>yy</w:t>
      </w:r>
      <w:r w:rsidR="00463D68">
        <w:rPr>
          <w:rFonts w:asciiTheme="minorHAnsi" w:hAnsiTheme="minorHAnsi"/>
          <w:sz w:val="22"/>
          <w:szCs w:val="22"/>
        </w:rPr>
        <w:t>_</w:t>
      </w:r>
      <w:r w:rsidR="003B0A8C">
        <w:rPr>
          <w:rFonts w:asciiTheme="minorHAnsi" w:hAnsiTheme="minorHAnsi"/>
          <w:color w:val="FF0000"/>
          <w:sz w:val="22"/>
          <w:szCs w:val="22"/>
        </w:rPr>
        <w:t>mm</w:t>
      </w:r>
      <w:r w:rsidR="00463D68">
        <w:rPr>
          <w:rFonts w:asciiTheme="minorHAnsi" w:hAnsiTheme="minorHAnsi"/>
          <w:sz w:val="22"/>
          <w:szCs w:val="22"/>
        </w:rPr>
        <w:t>_</w:t>
      </w:r>
      <w:r w:rsidR="003B0A8C">
        <w:rPr>
          <w:rFonts w:asciiTheme="minorHAnsi" w:hAnsiTheme="minorHAnsi"/>
          <w:color w:val="FF0000"/>
          <w:sz w:val="22"/>
          <w:szCs w:val="22"/>
        </w:rPr>
        <w:t>dd</w:t>
      </w:r>
      <w:r w:rsidRPr="00D62FBF">
        <w:rPr>
          <w:rFonts w:asciiTheme="minorHAnsi" w:hAnsiTheme="minorHAnsi"/>
          <w:sz w:val="22"/>
          <w:szCs w:val="22"/>
        </w:rPr>
        <w:t>.doc</w:t>
      </w:r>
      <w:r w:rsidR="003B0A8C">
        <w:rPr>
          <w:rFonts w:asciiTheme="minorHAnsi" w:hAnsiTheme="minorHAnsi"/>
          <w:sz w:val="22"/>
          <w:szCs w:val="22"/>
        </w:rPr>
        <w:t xml:space="preserve"> (crveno označene dijelove zamijenite odgovarajućom verzijom plana i </w:t>
      </w:r>
      <w:r w:rsidR="00105900">
        <w:rPr>
          <w:rFonts w:asciiTheme="minorHAnsi" w:hAnsiTheme="minorHAnsi"/>
          <w:sz w:val="22"/>
          <w:szCs w:val="22"/>
        </w:rPr>
        <w:t xml:space="preserve">odgovarajućim </w:t>
      </w:r>
      <w:r w:rsidR="003B0A8C">
        <w:rPr>
          <w:rFonts w:asciiTheme="minorHAnsi" w:hAnsiTheme="minorHAnsi"/>
          <w:sz w:val="22"/>
          <w:szCs w:val="22"/>
        </w:rPr>
        <w:t xml:space="preserve">datumom izrade). </w:t>
      </w:r>
    </w:p>
    <w:p w:rsidR="00322829" w:rsidRPr="00322829" w:rsidRDefault="00D413A3" w:rsidP="00463D68">
      <w:pPr>
        <w:ind w:firstLine="284"/>
        <w:jc w:val="both"/>
      </w:pPr>
      <w:r w:rsidRPr="00D62FBF">
        <w:rPr>
          <w:b/>
        </w:rPr>
        <w:t>Drugi dio</w:t>
      </w:r>
      <w:r w:rsidRPr="00D62FBF">
        <w:t xml:space="preserve"> odnosi se na usmenu </w:t>
      </w:r>
      <w:r w:rsidR="00322829" w:rsidRPr="00D62FBF">
        <w:t xml:space="preserve">prezentaciju vaših aktivnosti. Prilikom izrade prezentacije iskoristite poveznice na </w:t>
      </w:r>
      <w:hyperlink r:id="rId5" w:history="1">
        <w:r w:rsidR="00322829" w:rsidRPr="00D62FBF">
          <w:rPr>
            <w:rStyle w:val="Strong"/>
            <w:b w:val="0"/>
            <w:bCs w:val="0"/>
            <w:color w:val="0000FF"/>
            <w:u w:val="single"/>
          </w:rPr>
          <w:t>Upute za pripremu prezentacija</w:t>
        </w:r>
      </w:hyperlink>
      <w:r w:rsidR="00322829" w:rsidRPr="00322829">
        <w:rPr>
          <w:b/>
          <w:bCs/>
        </w:rPr>
        <w:t xml:space="preserve"> </w:t>
      </w:r>
      <w:r w:rsidR="00322829" w:rsidRPr="00322829">
        <w:t xml:space="preserve">/ i </w:t>
      </w:r>
      <w:r w:rsidR="00BA17BC">
        <w:t xml:space="preserve">koristite </w:t>
      </w:r>
      <w:r w:rsidR="00322829" w:rsidRPr="00322829">
        <w:t xml:space="preserve">TRIBE </w:t>
      </w:r>
      <w:hyperlink r:id="rId6" w:history="1">
        <w:proofErr w:type="spellStart"/>
        <w:r w:rsidR="00322829" w:rsidRPr="000D4D7B">
          <w:rPr>
            <w:rStyle w:val="Hyperlink"/>
          </w:rPr>
          <w:t>ppt</w:t>
        </w:r>
        <w:proofErr w:type="spellEnd"/>
        <w:r w:rsidR="00322829" w:rsidRPr="000D4D7B">
          <w:rPr>
            <w:rStyle w:val="Hyperlink"/>
          </w:rPr>
          <w:t xml:space="preserve"> </w:t>
        </w:r>
        <w:r w:rsidR="009F1E58" w:rsidRPr="000D4D7B">
          <w:rPr>
            <w:rStyle w:val="Hyperlink"/>
          </w:rPr>
          <w:t>predložak</w:t>
        </w:r>
      </w:hyperlink>
      <w:r w:rsidR="00322829" w:rsidRPr="00322829">
        <w:t xml:space="preserve">. Ustroj prezentacije u okviru prvog izvješća razlikuje se od svih sljedećih izvješća. Prva prezentacija na smije biti duža od 10 minuta i treba sadržavati kratak uvod u problematiku, hipotezu i metodologiju predloženog istraživanja. </w:t>
      </w:r>
      <w:r w:rsidR="009F1E58">
        <w:t>Za drugo i sva sljedeća izvješća</w:t>
      </w:r>
      <w:r w:rsidR="009F1E58" w:rsidRPr="00322829">
        <w:t xml:space="preserve"> </w:t>
      </w:r>
      <w:r w:rsidR="00322829" w:rsidRPr="00322829">
        <w:t xml:space="preserve">prezentacija ne smiju trajati duže od 5 minuta i u </w:t>
      </w:r>
      <w:r w:rsidR="009F1E58">
        <w:t>njoj</w:t>
      </w:r>
      <w:r w:rsidR="009F1E58" w:rsidRPr="00322829">
        <w:t xml:space="preserve"> </w:t>
      </w:r>
      <w:r w:rsidR="00322829" w:rsidRPr="00322829">
        <w:t>se ne ponavlja problematika istraživanja</w:t>
      </w:r>
      <w:r>
        <w:t xml:space="preserve"> i metodologija</w:t>
      </w:r>
      <w:r w:rsidR="00322829" w:rsidRPr="00322829">
        <w:t xml:space="preserve"> već se u</w:t>
      </w:r>
      <w:r w:rsidR="009F1E58">
        <w:t xml:space="preserve">kratko </w:t>
      </w:r>
      <w:r w:rsidR="00322829" w:rsidRPr="00322829">
        <w:t xml:space="preserve">izloži glavna hipoteza i cilj istraživanja nakon čega </w:t>
      </w:r>
      <w:r w:rsidRPr="00322829">
        <w:t>slijedi</w:t>
      </w:r>
      <w:r w:rsidR="00322829" w:rsidRPr="00322829">
        <w:t xml:space="preserve"> ključni dio prezentacije koji čine rezultati tj. vaš napredak u proteklom razdoblju (prikupljeni i obrađeni podatci, zaključci).</w:t>
      </w:r>
    </w:p>
    <w:p w:rsidR="00322829" w:rsidRPr="00322829" w:rsidRDefault="00322829" w:rsidP="00322829"/>
    <w:sectPr w:rsidR="00322829" w:rsidRPr="00322829" w:rsidSect="0003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NTU3N7cwNjKxMDRW0lEKTi0uzszPAykwqgUAkzyDCywAAAA="/>
  </w:docVars>
  <w:rsids>
    <w:rsidRoot w:val="00397B56"/>
    <w:rsid w:val="00033BB4"/>
    <w:rsid w:val="000D4D7B"/>
    <w:rsid w:val="00105900"/>
    <w:rsid w:val="00154B73"/>
    <w:rsid w:val="001A46C6"/>
    <w:rsid w:val="001B7DF2"/>
    <w:rsid w:val="00277C36"/>
    <w:rsid w:val="002F6286"/>
    <w:rsid w:val="00322829"/>
    <w:rsid w:val="00397B56"/>
    <w:rsid w:val="003B0A8C"/>
    <w:rsid w:val="00463D68"/>
    <w:rsid w:val="00467231"/>
    <w:rsid w:val="004864AD"/>
    <w:rsid w:val="00487FFD"/>
    <w:rsid w:val="004D473C"/>
    <w:rsid w:val="00556F4A"/>
    <w:rsid w:val="006327BA"/>
    <w:rsid w:val="00764B90"/>
    <w:rsid w:val="00824DA8"/>
    <w:rsid w:val="008A62D5"/>
    <w:rsid w:val="00963064"/>
    <w:rsid w:val="009C2A22"/>
    <w:rsid w:val="009E1C40"/>
    <w:rsid w:val="009F1E58"/>
    <w:rsid w:val="00A03D47"/>
    <w:rsid w:val="00A45D36"/>
    <w:rsid w:val="00A57197"/>
    <w:rsid w:val="00A74A59"/>
    <w:rsid w:val="00AA306A"/>
    <w:rsid w:val="00AA7643"/>
    <w:rsid w:val="00B304FA"/>
    <w:rsid w:val="00BA17BC"/>
    <w:rsid w:val="00CA45A5"/>
    <w:rsid w:val="00CD4ABC"/>
    <w:rsid w:val="00D413A3"/>
    <w:rsid w:val="00D62FBF"/>
    <w:rsid w:val="00E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80E36-9972-47BB-9F06-7DA819D8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56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322829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7B56"/>
    <w:rPr>
      <w:rFonts w:ascii="Consolas" w:hAnsi="Consolas" w:cs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397B56"/>
    <w:rPr>
      <w:rFonts w:ascii="Consolas" w:hAnsi="Consolas" w:cs="Consolas"/>
      <w:sz w:val="21"/>
      <w:szCs w:val="21"/>
      <w:lang w:eastAsia="hr-HR"/>
    </w:rPr>
  </w:style>
  <w:style w:type="character" w:styleId="Hyperlink">
    <w:name w:val="Hyperlink"/>
    <w:basedOn w:val="DefaultParagraphFont"/>
    <w:uiPriority w:val="99"/>
    <w:unhideWhenUsed/>
    <w:rsid w:val="004672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72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A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22829"/>
    <w:rPr>
      <w:rFonts w:ascii="Arial" w:eastAsia="Times New Roman" w:hAnsi="Arial" w:cs="Arial"/>
      <w:b/>
      <w:bCs/>
      <w:color w:val="000000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7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uron.mefst.hr/docs/graduate_school/tribe/Nastavni%20materijali/TRIBE_ppt_template.potx" TargetMode="External"/><Relationship Id="rId5" Type="http://schemas.openxmlformats.org/officeDocument/2006/relationships/hyperlink" Target="http://neuron.mefst.hr/docs/graduate_school/tribe/Journal%20club/How_to_give_a_presentation.doc" TargetMode="External"/><Relationship Id="rId4" Type="http://schemas.openxmlformats.org/officeDocument/2006/relationships/hyperlink" Target="http://neuron.mefst.hr/docs/graduate%20school/tribe/Upute_obrasci/TRIBE-ResearchPlanForm-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Sapunar</dc:creator>
  <cp:lastModifiedBy>Damir Sapunar</cp:lastModifiedBy>
  <cp:revision>4</cp:revision>
  <cp:lastPrinted>2014-12-17T09:05:00Z</cp:lastPrinted>
  <dcterms:created xsi:type="dcterms:W3CDTF">2022-02-18T11:04:00Z</dcterms:created>
  <dcterms:modified xsi:type="dcterms:W3CDTF">2022-02-24T08:54:00Z</dcterms:modified>
</cp:coreProperties>
</file>